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8E5A" w14:textId="77777777"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14:paraId="73C4F826" w14:textId="77777777"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6670ACEF" w14:textId="77777777"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0BA732A8" w14:textId="77777777"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284F04BD" w14:textId="77777777"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14:paraId="7A7598DA" w14:textId="77777777"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C75ED5E" w14:textId="77777777"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14:paraId="48ED258C" w14:textId="77777777" w:rsidTr="00E21554">
        <w:tc>
          <w:tcPr>
            <w:tcW w:w="2340" w:type="dxa"/>
            <w:vAlign w:val="bottom"/>
          </w:tcPr>
          <w:p w14:paraId="231FE087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18F5696C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9DA0790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C60E30C" w14:textId="77777777"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0BF324FF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09DEF1C1" w14:textId="77777777"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4CC63AAF" w14:textId="77777777"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C628B5" w14:textId="77777777" w:rsidR="00A759F3" w:rsidRPr="009E2B9B" w:rsidRDefault="00C54B74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жизнеобеспечения, имущественных отношений, землепользования и градостроительства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</w:t>
      </w:r>
      <w:r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>
        <w:rPr>
          <w:rFonts w:ascii="Times New Roman" w:hAnsi="Times New Roman"/>
          <w:bCs/>
          <w:sz w:val="24"/>
          <w:szCs w:val="24"/>
        </w:rPr>
        <w:t>Пограничного муниципального района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73A5">
        <w:rPr>
          <w:rFonts w:ascii="Times New Roman" w:hAnsi="Times New Roman"/>
          <w:bCs/>
          <w:sz w:val="24"/>
          <w:szCs w:val="24"/>
        </w:rPr>
        <w:t>именуем</w:t>
      </w:r>
      <w:r>
        <w:rPr>
          <w:rFonts w:ascii="Times New Roman" w:hAnsi="Times New Roman"/>
          <w:bCs/>
          <w:sz w:val="24"/>
          <w:szCs w:val="24"/>
        </w:rPr>
        <w:t>ое</w:t>
      </w:r>
      <w:r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bCs/>
          <w:sz w:val="24"/>
          <w:szCs w:val="24"/>
        </w:rPr>
        <w:t>«</w:t>
      </w:r>
      <w:r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4D73A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spellStart"/>
      <w:r>
        <w:rPr>
          <w:rFonts w:ascii="Times New Roman" w:hAnsi="Times New Roman"/>
          <w:sz w:val="24"/>
          <w:szCs w:val="24"/>
        </w:rPr>
        <w:t>Жалнина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Сергеевича</w:t>
      </w:r>
      <w:r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14:paraId="2C149F7E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sub_101"/>
      <w:bookmarkEnd w:id="0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14:paraId="2E376271" w14:textId="77777777"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2C7B72">
        <w:rPr>
          <w:rFonts w:ascii="Times New Roman" w:hAnsi="Times New Roman"/>
          <w:sz w:val="24"/>
          <w:szCs w:val="24"/>
        </w:rPr>
        <w:t xml:space="preserve"> __________________ 2020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14:paraId="1DC84F56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14:paraId="28985841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14:paraId="777E906C" w14:textId="77777777"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14:paraId="4D778521" w14:textId="77777777"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14:paraId="7D3B339A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УФК по Приморскому краю (Администрация Пограничного </w:t>
      </w:r>
      <w:r w:rsidR="002479C9" w:rsidRPr="008B607C">
        <w:rPr>
          <w:rFonts w:ascii="Times New Roman" w:hAnsi="Times New Roman"/>
          <w:sz w:val="24"/>
          <w:szCs w:val="24"/>
        </w:rPr>
        <w:t>муниципального района</w:t>
      </w:r>
      <w:r w:rsidRPr="008B607C">
        <w:rPr>
          <w:rFonts w:ascii="Times New Roman" w:hAnsi="Times New Roman"/>
          <w:sz w:val="24"/>
          <w:szCs w:val="24"/>
        </w:rPr>
        <w:t xml:space="preserve">) </w:t>
      </w:r>
    </w:p>
    <w:p w14:paraId="63379B5F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ИНН 2</w:t>
      </w:r>
      <w:r w:rsidR="002479C9" w:rsidRPr="008B607C">
        <w:rPr>
          <w:rFonts w:ascii="Times New Roman" w:hAnsi="Times New Roman"/>
          <w:sz w:val="24"/>
          <w:szCs w:val="24"/>
        </w:rPr>
        <w:t>525007031</w:t>
      </w:r>
      <w:r w:rsidRPr="008B607C">
        <w:rPr>
          <w:rFonts w:ascii="Times New Roman" w:hAnsi="Times New Roman"/>
          <w:sz w:val="24"/>
          <w:szCs w:val="24"/>
        </w:rPr>
        <w:t xml:space="preserve">, КПП </w:t>
      </w:r>
      <w:r w:rsidR="002479C9" w:rsidRPr="008B607C">
        <w:rPr>
          <w:rFonts w:ascii="Times New Roman" w:hAnsi="Times New Roman"/>
          <w:sz w:val="24"/>
          <w:szCs w:val="24"/>
        </w:rPr>
        <w:t>252501001</w:t>
      </w:r>
      <w:r w:rsidRPr="008B607C">
        <w:rPr>
          <w:rFonts w:ascii="Times New Roman" w:hAnsi="Times New Roman"/>
          <w:sz w:val="24"/>
          <w:szCs w:val="24"/>
        </w:rPr>
        <w:t xml:space="preserve">, Код ОКТМО </w:t>
      </w:r>
      <w:r w:rsidR="002479C9" w:rsidRPr="008B607C">
        <w:rPr>
          <w:rFonts w:ascii="Times New Roman" w:hAnsi="Times New Roman"/>
          <w:sz w:val="24"/>
          <w:szCs w:val="24"/>
        </w:rPr>
        <w:t>05532000</w:t>
      </w:r>
    </w:p>
    <w:p w14:paraId="6750723D" w14:textId="77777777" w:rsidR="002479C9" w:rsidRPr="008B607C" w:rsidRDefault="002479C9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Расчетный счет: </w:t>
      </w:r>
      <w:r w:rsidR="00541276">
        <w:rPr>
          <w:rFonts w:ascii="Times New Roman" w:hAnsi="Times New Roman"/>
          <w:sz w:val="24"/>
          <w:szCs w:val="24"/>
        </w:rPr>
        <w:t>40302810205073000200</w:t>
      </w:r>
      <w:r w:rsidR="00A759F3" w:rsidRPr="008B607C">
        <w:rPr>
          <w:rFonts w:ascii="Times New Roman" w:hAnsi="Times New Roman"/>
          <w:sz w:val="24"/>
          <w:szCs w:val="24"/>
        </w:rPr>
        <w:t xml:space="preserve">; лицевой счет </w:t>
      </w:r>
      <w:r w:rsidR="00B33F2C">
        <w:rPr>
          <w:rFonts w:ascii="Times New Roman" w:hAnsi="Times New Roman"/>
          <w:sz w:val="24"/>
          <w:szCs w:val="24"/>
        </w:rPr>
        <w:t>05</w:t>
      </w:r>
      <w:r w:rsidRPr="008B607C">
        <w:rPr>
          <w:rFonts w:ascii="Times New Roman" w:hAnsi="Times New Roman"/>
          <w:sz w:val="24"/>
          <w:szCs w:val="24"/>
        </w:rPr>
        <w:t>230</w:t>
      </w:r>
      <w:r w:rsidRPr="008B607C">
        <w:rPr>
          <w:rFonts w:ascii="Times New Roman" w:hAnsi="Times New Roman"/>
          <w:sz w:val="24"/>
          <w:szCs w:val="24"/>
          <w:lang w:val="en-US"/>
        </w:rPr>
        <w:t>D</w:t>
      </w:r>
      <w:r w:rsidRPr="008B607C">
        <w:rPr>
          <w:rFonts w:ascii="Times New Roman" w:hAnsi="Times New Roman"/>
          <w:sz w:val="24"/>
          <w:szCs w:val="24"/>
        </w:rPr>
        <w:t>02570</w:t>
      </w:r>
    </w:p>
    <w:p w14:paraId="143B6920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банка: Дальневосточное ГУ Банка России </w:t>
      </w:r>
      <w:r w:rsidR="002479C9" w:rsidRPr="008B607C">
        <w:rPr>
          <w:rFonts w:ascii="Times New Roman" w:hAnsi="Times New Roman"/>
          <w:sz w:val="24"/>
          <w:szCs w:val="24"/>
        </w:rPr>
        <w:t>г. Владивосток</w:t>
      </w:r>
    </w:p>
    <w:p w14:paraId="463CB7BB" w14:textId="77777777" w:rsidR="008B607C" w:rsidRPr="008B607C" w:rsidRDefault="008B607C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КБК 0</w:t>
      </w:r>
    </w:p>
    <w:p w14:paraId="2261693C" w14:textId="77777777"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14:paraId="0E0EF6A5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37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14:paraId="6F18D53B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14:paraId="26B9289A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14:paraId="285772A4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14:paraId="3DD5B720" w14:textId="77777777"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14:paraId="4ADF0D48" w14:textId="77777777"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14:paraId="6A0D6802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14:paraId="1F5C014D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14:paraId="27AAA205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14:paraId="58165263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14:paraId="6B637F1F" w14:textId="77777777"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14:paraId="6310BC53" w14:textId="77777777"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1415A3EE" w14:textId="77777777"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14:paraId="1D3EAAE5" w14:textId="77777777"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14:paraId="082EC6F8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14:paraId="0593DF48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22-7-74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14:paraId="14E96FB3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Pr="00CF4B1C">
        <w:rPr>
          <w:rFonts w:ascii="Times New Roman" w:hAnsi="Times New Roman"/>
          <w:sz w:val="24"/>
          <w:szCs w:val="24"/>
        </w:rPr>
        <w:t xml:space="preserve"> / 252501001</w:t>
      </w:r>
    </w:p>
    <w:p w14:paraId="5A6EF5C0" w14:textId="77777777"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F4B1C">
        <w:rPr>
          <w:rFonts w:ascii="Times New Roman" w:hAnsi="Times New Roman"/>
          <w:sz w:val="24"/>
          <w:szCs w:val="24"/>
        </w:rPr>
        <w:t>)</w:t>
      </w:r>
    </w:p>
    <w:p w14:paraId="6DD6AAC7" w14:textId="77777777" w:rsidR="00822646" w:rsidRPr="00CF4B1C" w:rsidRDefault="008B607C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Расчетный счет: 40101810900000010002</w:t>
      </w:r>
      <w:r>
        <w:rPr>
          <w:rFonts w:ascii="Times New Roman" w:hAnsi="Times New Roman"/>
          <w:sz w:val="24"/>
          <w:szCs w:val="24"/>
        </w:rPr>
        <w:t xml:space="preserve"> </w:t>
      </w:r>
      <w:r w:rsidR="00822646">
        <w:rPr>
          <w:rFonts w:ascii="Times New Roman" w:hAnsi="Times New Roman"/>
          <w:sz w:val="24"/>
          <w:szCs w:val="24"/>
        </w:rPr>
        <w:t>Дальневосточное</w:t>
      </w:r>
      <w:r w:rsidR="00822646"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 w:rsidR="0082264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822646">
        <w:rPr>
          <w:rFonts w:ascii="Times New Roman" w:hAnsi="Times New Roman"/>
          <w:sz w:val="24"/>
          <w:szCs w:val="24"/>
        </w:rPr>
        <w:t>Владивосток</w:t>
      </w:r>
      <w:r w:rsidR="00822646" w:rsidRPr="00CF4B1C">
        <w:rPr>
          <w:rFonts w:ascii="Times New Roman" w:hAnsi="Times New Roman"/>
          <w:sz w:val="24"/>
          <w:szCs w:val="24"/>
        </w:rPr>
        <w:t xml:space="preserve">  БИК</w:t>
      </w:r>
      <w:proofErr w:type="gramEnd"/>
      <w:r w:rsidR="00822646" w:rsidRPr="00CF4B1C">
        <w:rPr>
          <w:rFonts w:ascii="Times New Roman" w:hAnsi="Times New Roman"/>
          <w:sz w:val="24"/>
          <w:szCs w:val="24"/>
        </w:rPr>
        <w:t xml:space="preserve"> </w:t>
      </w:r>
      <w:r w:rsidR="00822646">
        <w:rPr>
          <w:rFonts w:ascii="Times New Roman" w:hAnsi="Times New Roman"/>
          <w:sz w:val="24"/>
          <w:szCs w:val="24"/>
        </w:rPr>
        <w:t>040507001</w:t>
      </w:r>
    </w:p>
    <w:p w14:paraId="5F6280F0" w14:textId="77777777"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95FB6" w14:textId="77777777" w:rsidR="00A759F3" w:rsidRPr="00CF4B1C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14:paraId="59D9B1DE" w14:textId="77777777"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968F1" w14:textId="77777777"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258BB07B" w14:textId="77777777" w:rsidR="00A759F3" w:rsidRPr="009150F0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A759F3" w:rsidRPr="00CF4B1C" w14:paraId="58EB20A6" w14:textId="77777777" w:rsidTr="00E21554">
        <w:tc>
          <w:tcPr>
            <w:tcW w:w="4968" w:type="dxa"/>
          </w:tcPr>
          <w:p w14:paraId="7AFE2ABC" w14:textId="77777777" w:rsidR="00A759F3" w:rsidRPr="00860EB5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имени 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аукциона</w:t>
            </w:r>
          </w:p>
        </w:tc>
        <w:tc>
          <w:tcPr>
            <w:tcW w:w="540" w:type="dxa"/>
          </w:tcPr>
          <w:p w14:paraId="03BA5627" w14:textId="77777777" w:rsidR="00A759F3" w:rsidRPr="00860EB5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1E87C05B" w14:textId="77777777" w:rsidR="00A759F3" w:rsidRPr="00860EB5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Претендент/ От имени 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32F0F" w:rsidRPr="006D31F7" w14:paraId="3AC4665C" w14:textId="77777777" w:rsidTr="00E21554">
        <w:tc>
          <w:tcPr>
            <w:tcW w:w="4968" w:type="dxa"/>
          </w:tcPr>
          <w:p w14:paraId="4F5065FB" w14:textId="77777777" w:rsidR="00C32F0F" w:rsidRPr="00860EB5" w:rsidRDefault="00C32F0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14:paraId="5A653AAE" w14:textId="77777777" w:rsidR="00C32F0F" w:rsidRPr="006D31F7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7888FFA5" w14:textId="77777777" w:rsidR="00C32F0F" w:rsidRPr="006D31F7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F0F" w:rsidRPr="00CF4B1C" w14:paraId="011E57B3" w14:textId="77777777" w:rsidTr="00E21554">
        <w:tc>
          <w:tcPr>
            <w:tcW w:w="4968" w:type="dxa"/>
          </w:tcPr>
          <w:p w14:paraId="1B97B65C" w14:textId="77777777" w:rsidR="00C32F0F" w:rsidRPr="00860EB5" w:rsidRDefault="00C32F0F" w:rsidP="00C32F0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</w:p>
        </w:tc>
        <w:tc>
          <w:tcPr>
            <w:tcW w:w="540" w:type="dxa"/>
          </w:tcPr>
          <w:p w14:paraId="263BA038" w14:textId="77777777" w:rsidR="00C32F0F" w:rsidRPr="00860EB5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587E520B" w14:textId="77777777" w:rsidR="00C32F0F" w:rsidRPr="00860EB5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32F0F" w:rsidRPr="009150F0" w14:paraId="3B7861D6" w14:textId="77777777" w:rsidTr="00E21554">
        <w:tc>
          <w:tcPr>
            <w:tcW w:w="4968" w:type="dxa"/>
            <w:vAlign w:val="bottom"/>
          </w:tcPr>
          <w:p w14:paraId="0417307E" w14:textId="77777777" w:rsidR="00C32F0F" w:rsidRPr="00860EB5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14:paraId="08AC09AD" w14:textId="77777777" w:rsidR="00C32F0F" w:rsidRPr="00860EB5" w:rsidRDefault="00C32F0F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4AFBDDCA" w14:textId="77777777" w:rsidR="00C32F0F" w:rsidRPr="00860EB5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144E176D" w14:textId="77777777" w:rsidR="00A759F3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14:paraId="12E56B6B" w14:textId="77777777"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56B1E7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F3B014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DB6BBD9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651195F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0472B6D" w14:textId="77777777"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559CD3D" w14:textId="77777777"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23726F" w14:textId="77777777"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7E9B490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6BC0C08B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5CA77DB2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208DF068" w14:textId="77777777"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sectPr w:rsidR="00C24537" w:rsidSect="001F0E10">
      <w:pgSz w:w="11906" w:h="16838" w:code="9"/>
      <w:pgMar w:top="568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85B8" w14:textId="77777777" w:rsidR="009449EF" w:rsidRDefault="009449EF" w:rsidP="00AF2406">
      <w:pPr>
        <w:spacing w:after="0" w:line="240" w:lineRule="auto"/>
      </w:pPr>
      <w:r>
        <w:separator/>
      </w:r>
    </w:p>
  </w:endnote>
  <w:endnote w:type="continuationSeparator" w:id="0">
    <w:p w14:paraId="17B53E14" w14:textId="77777777" w:rsidR="009449EF" w:rsidRDefault="009449EF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51BE" w14:textId="77777777" w:rsidR="009449EF" w:rsidRDefault="009449EF" w:rsidP="00AF2406">
      <w:pPr>
        <w:spacing w:after="0" w:line="240" w:lineRule="auto"/>
      </w:pPr>
      <w:r>
        <w:separator/>
      </w:r>
    </w:p>
  </w:footnote>
  <w:footnote w:type="continuationSeparator" w:id="0">
    <w:p w14:paraId="2B706595" w14:textId="77777777" w:rsidR="009449EF" w:rsidRDefault="009449EF" w:rsidP="00AF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1F0E10"/>
    <w:rsid w:val="002033D3"/>
    <w:rsid w:val="002159BE"/>
    <w:rsid w:val="00220769"/>
    <w:rsid w:val="00226657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774D"/>
    <w:rsid w:val="00392A75"/>
    <w:rsid w:val="003A12D2"/>
    <w:rsid w:val="003A277F"/>
    <w:rsid w:val="003A60E9"/>
    <w:rsid w:val="003A71F3"/>
    <w:rsid w:val="003A786C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403D5"/>
    <w:rsid w:val="00842526"/>
    <w:rsid w:val="00842A36"/>
    <w:rsid w:val="00845F6B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74B9"/>
    <w:rsid w:val="009301B9"/>
    <w:rsid w:val="00932EDA"/>
    <w:rsid w:val="009338EA"/>
    <w:rsid w:val="00935748"/>
    <w:rsid w:val="009449EF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97EE4"/>
    <w:rsid w:val="009B321A"/>
    <w:rsid w:val="009C13C3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5E837"/>
  <w15:docId w15:val="{C0A5CF5C-650E-46B3-B1BC-2DCC7B5A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115-01</cp:lastModifiedBy>
  <cp:revision>2</cp:revision>
  <cp:lastPrinted>2020-07-20T04:41:00Z</cp:lastPrinted>
  <dcterms:created xsi:type="dcterms:W3CDTF">2020-08-06T07:01:00Z</dcterms:created>
  <dcterms:modified xsi:type="dcterms:W3CDTF">2020-08-06T07:01:00Z</dcterms:modified>
</cp:coreProperties>
</file>